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3CA9B" w14:textId="6F751F25" w:rsidR="00B9478A" w:rsidRDefault="00810E1A" w:rsidP="00B9478A">
      <w:pPr>
        <w:pStyle w:val="00"/>
        <w:spacing w:line="360" w:lineRule="auto"/>
        <w:jc w:val="left"/>
        <w:outlineLvl w:val="1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  <w:highlight w:val="yellow"/>
        </w:rPr>
        <w:t>附件二：</w:t>
      </w:r>
      <w:proofErr w:type="gramStart"/>
      <w:r w:rsidR="00B9478A">
        <w:rPr>
          <w:rFonts w:ascii="宋体" w:hAnsi="宋体" w:hint="eastAsia"/>
          <w:b/>
          <w:sz w:val="24"/>
          <w:highlight w:val="yellow"/>
        </w:rPr>
        <w:t>荔湾院</w:t>
      </w:r>
      <w:proofErr w:type="gramEnd"/>
      <w:r w:rsidR="00B9478A">
        <w:rPr>
          <w:rFonts w:ascii="宋体" w:hAnsi="宋体" w:hint="eastAsia"/>
          <w:b/>
          <w:sz w:val="24"/>
          <w:highlight w:val="yellow"/>
        </w:rPr>
        <w:t>区</w:t>
      </w:r>
      <w:r>
        <w:rPr>
          <w:rFonts w:ascii="宋体" w:hAnsi="宋体" w:hint="eastAsia"/>
          <w:b/>
          <w:sz w:val="24"/>
          <w:highlight w:val="yellow"/>
        </w:rPr>
        <w:t>报价</w:t>
      </w:r>
    </w:p>
    <w:p w14:paraId="2B77B383" w14:textId="24807780" w:rsidR="00D620B0" w:rsidRDefault="00810E1A" w:rsidP="00B9478A">
      <w:pPr>
        <w:pStyle w:val="00"/>
        <w:spacing w:line="360" w:lineRule="auto"/>
        <w:jc w:val="left"/>
        <w:outlineLvl w:val="1"/>
        <w:rPr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>综合</w:t>
      </w:r>
      <w:proofErr w:type="gramStart"/>
      <w:r>
        <w:rPr>
          <w:rFonts w:hint="eastAsia"/>
          <w:b/>
          <w:bCs/>
          <w:sz w:val="24"/>
          <w:szCs w:val="22"/>
        </w:rPr>
        <w:t>人均报单价</w:t>
      </w:r>
      <w:proofErr w:type="gramEnd"/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55"/>
        <w:gridCol w:w="3179"/>
        <w:gridCol w:w="1671"/>
        <w:gridCol w:w="1614"/>
        <w:gridCol w:w="1244"/>
      </w:tblGrid>
      <w:tr w:rsidR="00D620B0" w14:paraId="7073AF40" w14:textId="77777777">
        <w:trPr>
          <w:trHeight w:val="306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5DF4" w14:textId="77777777" w:rsidR="00D620B0" w:rsidRDefault="00810E1A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序号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C89F" w14:textId="77777777" w:rsidR="00D620B0" w:rsidRDefault="00810E1A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内容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290C" w14:textId="77777777" w:rsidR="00D620B0" w:rsidRDefault="00810E1A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pacing w:val="11"/>
                <w:szCs w:val="24"/>
              </w:rPr>
            </w:pPr>
            <w:r>
              <w:rPr>
                <w:rFonts w:ascii="宋体" w:hAnsi="宋体" w:cs="宋体" w:hint="eastAsia"/>
                <w:spacing w:val="11"/>
                <w:szCs w:val="24"/>
              </w:rPr>
              <w:t>人数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D8D2" w14:textId="77777777" w:rsidR="00D620B0" w:rsidRDefault="00810E1A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pacing w:val="11"/>
                <w:szCs w:val="24"/>
              </w:rPr>
            </w:pPr>
            <w:r>
              <w:rPr>
                <w:rFonts w:ascii="宋体" w:hAnsi="宋体" w:cs="宋体" w:hint="eastAsia"/>
                <w:spacing w:val="11"/>
                <w:szCs w:val="24"/>
              </w:rPr>
              <w:t>人员单价</w:t>
            </w:r>
          </w:p>
          <w:p w14:paraId="11D65227" w14:textId="77777777" w:rsidR="00D620B0" w:rsidRDefault="00810E1A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spacing w:val="11"/>
                <w:szCs w:val="24"/>
              </w:rPr>
              <w:t>（元</w:t>
            </w:r>
            <w:r>
              <w:rPr>
                <w:rFonts w:ascii="宋体" w:hAnsi="宋体" w:cs="宋体" w:hint="eastAsia"/>
                <w:spacing w:val="11"/>
                <w:szCs w:val="24"/>
              </w:rPr>
              <w:t>/</w:t>
            </w:r>
            <w:r>
              <w:rPr>
                <w:rFonts w:ascii="宋体" w:hAnsi="宋体" w:cs="宋体" w:hint="eastAsia"/>
                <w:spacing w:val="11"/>
                <w:szCs w:val="24"/>
              </w:rPr>
              <w:t>人·月）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8EAC" w14:textId="77777777" w:rsidR="00D620B0" w:rsidRDefault="00810E1A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备注</w:t>
            </w:r>
          </w:p>
        </w:tc>
      </w:tr>
      <w:tr w:rsidR="00D620B0" w14:paraId="3F627DF3" w14:textId="77777777">
        <w:trPr>
          <w:trHeight w:val="57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DAE2" w14:textId="77777777" w:rsidR="00D620B0" w:rsidRDefault="00810E1A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D848" w14:textId="77777777" w:rsidR="00D620B0" w:rsidRDefault="00810E1A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spacing w:val="11"/>
                <w:szCs w:val="24"/>
              </w:rPr>
              <w:t>初级工（管理人员、消毒保洁、医疗运送、课室管理员）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5D4E" w14:textId="77777777" w:rsidR="00D620B0" w:rsidRDefault="00810E1A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436.73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6BE6" w14:textId="77777777" w:rsidR="00D620B0" w:rsidRDefault="00D620B0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DFD9F" w14:textId="77777777" w:rsidR="00D620B0" w:rsidRDefault="00810E1A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由供应商根据自身单价算出总价</w:t>
            </w:r>
          </w:p>
        </w:tc>
      </w:tr>
      <w:tr w:rsidR="00D620B0" w14:paraId="30E80159" w14:textId="77777777">
        <w:trPr>
          <w:trHeight w:val="31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CB93" w14:textId="77777777" w:rsidR="00D620B0" w:rsidRDefault="00810E1A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2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B2D5" w14:textId="77777777" w:rsidR="00D620B0" w:rsidRDefault="00810E1A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spacing w:val="11"/>
                <w:szCs w:val="24"/>
              </w:rPr>
              <w:t>中级工（餐厅厨工、配餐员、公寓管理员、中药房工勤岗、仓管员）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C9B9" w14:textId="4F8AA039" w:rsidR="00D620B0" w:rsidRDefault="00810E1A" w:rsidP="00810E1A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48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8C02" w14:textId="77777777" w:rsidR="00D620B0" w:rsidRDefault="00D620B0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755EC" w14:textId="77777777" w:rsidR="00D620B0" w:rsidRDefault="00D620B0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D620B0" w14:paraId="4E7C8C05" w14:textId="77777777">
        <w:trPr>
          <w:trHeight w:val="31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4CC9" w14:textId="77777777" w:rsidR="00D620B0" w:rsidRDefault="00810E1A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3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C673" w14:textId="77777777" w:rsidR="00D620B0" w:rsidRDefault="00810E1A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spacing w:val="11"/>
                <w:szCs w:val="24"/>
              </w:rPr>
              <w:t>高级工（综合维修、一号通、高低压运行值班员、客服热线岗、消毒供应商消毒员、</w:t>
            </w:r>
            <w:proofErr w:type="gramStart"/>
            <w:r>
              <w:rPr>
                <w:rFonts w:ascii="宋体" w:hAnsi="宋体" w:cs="宋体" w:hint="eastAsia"/>
                <w:spacing w:val="11"/>
                <w:szCs w:val="24"/>
              </w:rPr>
              <w:t>洗衣部工勤</w:t>
            </w:r>
            <w:proofErr w:type="gramEnd"/>
            <w:r>
              <w:rPr>
                <w:rFonts w:ascii="宋体" w:hAnsi="宋体" w:cs="宋体" w:hint="eastAsia"/>
                <w:spacing w:val="11"/>
                <w:szCs w:val="24"/>
              </w:rPr>
              <w:t>岗、餐厅厨师、面点师）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BB7F" w14:textId="58DA3B50" w:rsidR="00D620B0" w:rsidRDefault="00810E1A" w:rsidP="00810E1A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48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A079" w14:textId="77777777" w:rsidR="00D620B0" w:rsidRDefault="00D620B0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62D94" w14:textId="77777777" w:rsidR="00D620B0" w:rsidRDefault="00D620B0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D620B0" w14:paraId="7FC1FDDB" w14:textId="77777777">
        <w:trPr>
          <w:trHeight w:val="543"/>
          <w:jc w:val="center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FCB5" w14:textId="77777777" w:rsidR="00D620B0" w:rsidRDefault="00810E1A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pacing w:val="11"/>
                <w:szCs w:val="24"/>
              </w:rPr>
            </w:pPr>
            <w:r>
              <w:rPr>
                <w:rFonts w:ascii="宋体" w:hAnsi="宋体" w:cs="宋体" w:hint="eastAsia"/>
                <w:spacing w:val="11"/>
                <w:szCs w:val="24"/>
              </w:rPr>
              <w:t>合计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8370" w14:textId="364A5508" w:rsidR="00D620B0" w:rsidRDefault="00810E1A" w:rsidP="00810E1A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532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4"/>
              </w:rPr>
              <w:t>.73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143D" w14:textId="77777777" w:rsidR="00D620B0" w:rsidRDefault="00810E1A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/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89B99" w14:textId="77777777" w:rsidR="00D620B0" w:rsidRDefault="00D620B0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D620B0" w14:paraId="2C51F5DC" w14:textId="77777777" w:rsidTr="00B9478A">
        <w:trPr>
          <w:trHeight w:val="645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8C01" w14:textId="77777777" w:rsidR="00D620B0" w:rsidRDefault="00810E1A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4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8D09" w14:textId="77777777" w:rsidR="00D620B0" w:rsidRDefault="00810E1A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pacing w:val="11"/>
                <w:szCs w:val="24"/>
              </w:rPr>
            </w:pPr>
            <w:r>
              <w:rPr>
                <w:rFonts w:ascii="宋体" w:hAnsi="宋体" w:cs="宋体" w:hint="eastAsia"/>
                <w:spacing w:val="11"/>
                <w:szCs w:val="24"/>
              </w:rPr>
              <w:t>每年合计费用</w:t>
            </w:r>
          </w:p>
        </w:tc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3801" w14:textId="77777777" w:rsidR="00D620B0" w:rsidRDefault="00D620B0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9A8EC" w14:textId="77777777" w:rsidR="00D620B0" w:rsidRDefault="00D620B0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D620B0" w14:paraId="148BC3B4" w14:textId="77777777" w:rsidTr="00B9478A">
        <w:trPr>
          <w:trHeight w:val="555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CA67" w14:textId="77777777" w:rsidR="00D620B0" w:rsidRDefault="00810E1A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5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8310" w14:textId="77777777" w:rsidR="00D620B0" w:rsidRDefault="00810E1A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pacing w:val="11"/>
                <w:szCs w:val="24"/>
              </w:rPr>
            </w:pPr>
            <w:r>
              <w:rPr>
                <w:rFonts w:ascii="宋体" w:hAnsi="宋体" w:cs="宋体" w:hint="eastAsia"/>
                <w:spacing w:val="11"/>
                <w:szCs w:val="24"/>
              </w:rPr>
              <w:t>三年合计费用</w:t>
            </w:r>
          </w:p>
        </w:tc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DBFE" w14:textId="77777777" w:rsidR="00D620B0" w:rsidRDefault="00D620B0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1063" w14:textId="77777777" w:rsidR="00D620B0" w:rsidRDefault="00D620B0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</w:tbl>
    <w:p w14:paraId="5E3B9086" w14:textId="77777777" w:rsidR="00D620B0" w:rsidRDefault="00810E1A">
      <w:pPr>
        <w:spacing w:line="360" w:lineRule="auto"/>
        <w:ind w:firstLineChars="200" w:firstLine="480"/>
        <w:rPr>
          <w:rFonts w:ascii="宋体" w:hAnsi="宋体" w:cs="宋体"/>
          <w:bCs/>
          <w:szCs w:val="20"/>
        </w:rPr>
      </w:pPr>
      <w:r>
        <w:rPr>
          <w:rFonts w:ascii="宋体" w:hAnsi="宋体" w:cs="宋体" w:hint="eastAsia"/>
          <w:bCs/>
          <w:szCs w:val="20"/>
        </w:rPr>
        <w:t>注：综合人均单价应包含人工费、材料费、</w:t>
      </w:r>
      <w:r>
        <w:rPr>
          <w:rFonts w:ascii="宋体" w:hAnsi="宋体" w:cs="Arial" w:hint="eastAsia"/>
          <w:bCs/>
          <w:color w:val="000000"/>
          <w:szCs w:val="24"/>
        </w:rPr>
        <w:t>工具、设备费</w:t>
      </w:r>
      <w:r>
        <w:rPr>
          <w:rFonts w:ascii="宋体" w:hAnsi="宋体" w:cs="Arial" w:hint="eastAsia"/>
          <w:bCs/>
          <w:color w:val="000000"/>
          <w:szCs w:val="24"/>
        </w:rPr>
        <w:t>、</w:t>
      </w:r>
      <w:r>
        <w:rPr>
          <w:rFonts w:ascii="宋体" w:hAnsi="宋体" w:cs="宋体" w:hint="eastAsia"/>
          <w:bCs/>
          <w:szCs w:val="20"/>
        </w:rPr>
        <w:t>管理费、法定税费等</w:t>
      </w:r>
      <w:r>
        <w:rPr>
          <w:rFonts w:ascii="宋体" w:hAnsi="宋体" w:cs="宋体" w:hint="eastAsia"/>
          <w:bCs/>
          <w:szCs w:val="20"/>
        </w:rPr>
        <w:t>。</w:t>
      </w:r>
    </w:p>
    <w:p w14:paraId="2D4CB30F" w14:textId="77777777" w:rsidR="00D620B0" w:rsidRDefault="00D620B0">
      <w:pPr>
        <w:pStyle w:val="a3"/>
        <w:ind w:firstLine="0"/>
      </w:pPr>
    </w:p>
    <w:p w14:paraId="6DEE55D4" w14:textId="77777777" w:rsidR="00D620B0" w:rsidRDefault="00810E1A">
      <w:pPr>
        <w:pStyle w:val="a3"/>
        <w:numPr>
          <w:ilvl w:val="0"/>
          <w:numId w:val="1"/>
        </w:num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独立费用</w:t>
      </w:r>
      <w:r>
        <w:rPr>
          <w:rFonts w:ascii="宋体" w:hAnsi="宋体" w:hint="eastAsia"/>
          <w:b/>
          <w:color w:val="000000"/>
          <w:sz w:val="24"/>
        </w:rPr>
        <w:t>报价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120"/>
        <w:gridCol w:w="1566"/>
      </w:tblGrid>
      <w:tr w:rsidR="00D620B0" w14:paraId="6CE872AD" w14:textId="77777777">
        <w:tc>
          <w:tcPr>
            <w:tcW w:w="3686" w:type="dxa"/>
            <w:vAlign w:val="center"/>
          </w:tcPr>
          <w:p w14:paraId="2FDB884B" w14:textId="77777777" w:rsidR="00D620B0" w:rsidRDefault="00810E1A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项目</w:t>
            </w:r>
          </w:p>
        </w:tc>
        <w:tc>
          <w:tcPr>
            <w:tcW w:w="3120" w:type="dxa"/>
            <w:vAlign w:val="center"/>
          </w:tcPr>
          <w:p w14:paraId="5766FD0D" w14:textId="77777777" w:rsidR="00D620B0" w:rsidRDefault="00810E1A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价格（元</w:t>
            </w:r>
            <w:r>
              <w:rPr>
                <w:rFonts w:ascii="宋体" w:hAnsi="宋体" w:hint="eastAsia"/>
                <w:kern w:val="0"/>
                <w:szCs w:val="20"/>
              </w:rPr>
              <w:t>/</w:t>
            </w:r>
            <w:r>
              <w:rPr>
                <w:rFonts w:ascii="宋体" w:hAnsi="宋体" w:hint="eastAsia"/>
                <w:kern w:val="0"/>
                <w:szCs w:val="20"/>
              </w:rPr>
              <w:t>㎡）</w:t>
            </w:r>
          </w:p>
        </w:tc>
        <w:tc>
          <w:tcPr>
            <w:tcW w:w="1566" w:type="dxa"/>
            <w:vAlign w:val="center"/>
          </w:tcPr>
          <w:p w14:paraId="2A9581A5" w14:textId="77777777" w:rsidR="00D620B0" w:rsidRDefault="00810E1A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备注</w:t>
            </w:r>
          </w:p>
        </w:tc>
      </w:tr>
      <w:tr w:rsidR="00D620B0" w14:paraId="4CE8AD42" w14:textId="77777777">
        <w:tc>
          <w:tcPr>
            <w:tcW w:w="3686" w:type="dxa"/>
            <w:vAlign w:val="center"/>
          </w:tcPr>
          <w:p w14:paraId="2D35A4F7" w14:textId="77777777" w:rsidR="00D620B0" w:rsidRDefault="00810E1A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PVC</w:t>
            </w:r>
            <w:r>
              <w:rPr>
                <w:rFonts w:ascii="宋体" w:hAnsi="宋体" w:hint="eastAsia"/>
                <w:kern w:val="0"/>
                <w:szCs w:val="20"/>
              </w:rPr>
              <w:t>地面抛光、打蜡</w:t>
            </w:r>
          </w:p>
        </w:tc>
        <w:tc>
          <w:tcPr>
            <w:tcW w:w="3120" w:type="dxa"/>
            <w:vAlign w:val="center"/>
          </w:tcPr>
          <w:p w14:paraId="5ED35235" w14:textId="77777777" w:rsidR="00D620B0" w:rsidRDefault="00D620B0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66" w:type="dxa"/>
            <w:vAlign w:val="center"/>
          </w:tcPr>
          <w:p w14:paraId="0F64E5F1" w14:textId="77777777" w:rsidR="00D620B0" w:rsidRDefault="00D620B0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</w:tr>
      <w:tr w:rsidR="00D620B0" w14:paraId="293F6D78" w14:textId="77777777">
        <w:tc>
          <w:tcPr>
            <w:tcW w:w="3686" w:type="dxa"/>
            <w:vAlign w:val="center"/>
          </w:tcPr>
          <w:p w14:paraId="639765F4" w14:textId="77777777" w:rsidR="00D620B0" w:rsidRDefault="00810E1A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大理石地面抛光、打蜡</w:t>
            </w:r>
          </w:p>
        </w:tc>
        <w:tc>
          <w:tcPr>
            <w:tcW w:w="3120" w:type="dxa"/>
            <w:vAlign w:val="center"/>
          </w:tcPr>
          <w:p w14:paraId="3F99A1B0" w14:textId="77777777" w:rsidR="00D620B0" w:rsidRDefault="00D620B0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66" w:type="dxa"/>
            <w:vAlign w:val="center"/>
          </w:tcPr>
          <w:p w14:paraId="5A504FE6" w14:textId="77777777" w:rsidR="00D620B0" w:rsidRDefault="00D620B0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</w:tr>
      <w:tr w:rsidR="00D620B0" w14:paraId="35401BAA" w14:textId="77777777">
        <w:tc>
          <w:tcPr>
            <w:tcW w:w="3686" w:type="dxa"/>
            <w:vAlign w:val="center"/>
          </w:tcPr>
          <w:p w14:paraId="594E735B" w14:textId="77777777" w:rsidR="00D620B0" w:rsidRDefault="00810E1A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外墙清洗</w:t>
            </w:r>
          </w:p>
        </w:tc>
        <w:tc>
          <w:tcPr>
            <w:tcW w:w="3120" w:type="dxa"/>
            <w:vAlign w:val="center"/>
          </w:tcPr>
          <w:p w14:paraId="1A2BF8CB" w14:textId="77777777" w:rsidR="00D620B0" w:rsidRDefault="00D620B0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66" w:type="dxa"/>
            <w:vAlign w:val="center"/>
          </w:tcPr>
          <w:p w14:paraId="673B802F" w14:textId="77777777" w:rsidR="00D620B0" w:rsidRDefault="00D620B0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</w:tr>
    </w:tbl>
    <w:p w14:paraId="68196D4C" w14:textId="77777777" w:rsidR="00D620B0" w:rsidRDefault="00810E1A">
      <w:pPr>
        <w:spacing w:line="360" w:lineRule="auto"/>
        <w:ind w:firstLineChars="200" w:firstLine="480"/>
        <w:rPr>
          <w:rFonts w:ascii="宋体" w:hAnsi="宋体" w:cs="宋体"/>
          <w:bCs/>
          <w:szCs w:val="20"/>
        </w:rPr>
      </w:pPr>
      <w:r>
        <w:rPr>
          <w:rFonts w:ascii="宋体" w:hAnsi="宋体" w:cs="宋体" w:hint="eastAsia"/>
          <w:bCs/>
          <w:szCs w:val="20"/>
        </w:rPr>
        <w:t>注：</w:t>
      </w:r>
      <w:r>
        <w:rPr>
          <w:rFonts w:ascii="宋体" w:hAnsi="宋体" w:cs="宋体" w:hint="eastAsia"/>
          <w:bCs/>
          <w:szCs w:val="20"/>
        </w:rPr>
        <w:t>根据采购人需求，</w:t>
      </w:r>
      <w:r>
        <w:rPr>
          <w:rFonts w:ascii="宋体" w:hAnsi="宋体" w:cs="宋体" w:hint="eastAsia"/>
          <w:bCs/>
          <w:szCs w:val="20"/>
        </w:rPr>
        <w:t>专项清洁服务的</w:t>
      </w:r>
      <w:r>
        <w:rPr>
          <w:rFonts w:ascii="宋体" w:hAnsi="宋体" w:hint="eastAsia"/>
          <w:kern w:val="0"/>
          <w:szCs w:val="20"/>
        </w:rPr>
        <w:t>PVC</w:t>
      </w:r>
      <w:r>
        <w:rPr>
          <w:rFonts w:ascii="宋体" w:hAnsi="宋体" w:hint="eastAsia"/>
          <w:kern w:val="0"/>
          <w:szCs w:val="20"/>
        </w:rPr>
        <w:t>地面抛光、打蜡和大理石地面抛光、打蜡及外墙清洗</w:t>
      </w:r>
      <w:r>
        <w:rPr>
          <w:rFonts w:ascii="宋体" w:hAnsi="宋体" w:cs="宋体" w:hint="eastAsia"/>
          <w:bCs/>
          <w:szCs w:val="20"/>
        </w:rPr>
        <w:t>，按照合同约定</w:t>
      </w:r>
      <w:r>
        <w:rPr>
          <w:rFonts w:ascii="宋体" w:hAnsi="宋体" w:cs="宋体" w:hint="eastAsia"/>
          <w:bCs/>
          <w:szCs w:val="20"/>
        </w:rPr>
        <w:t>作为独立费用</w:t>
      </w:r>
      <w:r>
        <w:rPr>
          <w:rFonts w:ascii="宋体" w:hAnsi="宋体" w:cs="宋体" w:hint="eastAsia"/>
          <w:bCs/>
          <w:szCs w:val="20"/>
        </w:rPr>
        <w:t>价格另付。</w:t>
      </w:r>
    </w:p>
    <w:p w14:paraId="08CDF14D" w14:textId="4DACDE11" w:rsidR="00D620B0" w:rsidRDefault="00B9478A" w:rsidP="00B9478A">
      <w:pPr>
        <w:ind w:right="960"/>
        <w:jc w:val="center"/>
        <w:rPr>
          <w:rFonts w:hint="eastAsia"/>
        </w:rPr>
      </w:pPr>
      <w:r>
        <w:t>供应商：</w:t>
      </w:r>
    </w:p>
    <w:p w14:paraId="7BD0124E" w14:textId="77777777" w:rsidR="00B9478A" w:rsidRDefault="00B9478A" w:rsidP="00B9478A">
      <w:pPr>
        <w:jc w:val="right"/>
        <w:rPr>
          <w:rFonts w:hint="eastAsia"/>
        </w:rPr>
      </w:pPr>
    </w:p>
    <w:p w14:paraId="785B3C42" w14:textId="76F6E8C8" w:rsidR="00B9478A" w:rsidRDefault="00B9478A" w:rsidP="00B9478A">
      <w:pPr>
        <w:ind w:right="960"/>
        <w:jc w:val="center"/>
      </w:pPr>
      <w:r>
        <w:rPr>
          <w:rFonts w:hint="eastAsia"/>
        </w:rPr>
        <w:t>日期：</w:t>
      </w:r>
    </w:p>
    <w:sectPr w:rsidR="00B94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20A9"/>
    <w:multiLevelType w:val="singleLevel"/>
    <w:tmpl w:val="105120A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B0"/>
    <w:rsid w:val="00810E1A"/>
    <w:rsid w:val="00B9478A"/>
    <w:rsid w:val="00D620B0"/>
    <w:rsid w:val="0EF33525"/>
    <w:rsid w:val="32BF6CC4"/>
    <w:rsid w:val="380A43B8"/>
    <w:rsid w:val="426D634C"/>
    <w:rsid w:val="69AD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Default"/>
    <w:uiPriority w:val="99"/>
    <w:qFormat/>
    <w:pPr>
      <w:ind w:firstLine="420"/>
    </w:pPr>
    <w:rPr>
      <w:rFonts w:ascii="Times New Roman" w:hAnsi="Times New Roman" w:cs="Times New Roman"/>
      <w:kern w:val="0"/>
      <w:sz w:val="21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00">
    <w:name w:val="正文_0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Default"/>
    <w:uiPriority w:val="99"/>
    <w:qFormat/>
    <w:pPr>
      <w:ind w:firstLine="420"/>
    </w:pPr>
    <w:rPr>
      <w:rFonts w:ascii="Times New Roman" w:hAnsi="Times New Roman" w:cs="Times New Roman"/>
      <w:kern w:val="0"/>
      <w:sz w:val="21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00">
    <w:name w:val="正文_0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Tszho</dc:creator>
  <cp:lastModifiedBy>伍世骏</cp:lastModifiedBy>
  <cp:revision>3</cp:revision>
  <dcterms:created xsi:type="dcterms:W3CDTF">2025-03-17T06:46:00Z</dcterms:created>
  <dcterms:modified xsi:type="dcterms:W3CDTF">2025-03-21T00:48:00Z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eyJoZGlkIjoiY2ZmZDM5M2U4ODg1ZTMyNTEwNTBhYjZkYWVkNTY4NTUiLCJ1c2VySWQiOiIxNDQ2NTk0Mjk2In0=</vt:lpwstr>
  </property>
  <property fmtid="{D5CDD505-2E9C-101B-9397-08002B2CF9AE}" pid="4" name="ICV">
    <vt:lpwstr>D440086A3F3244AE8980E16B4FADD12E_12</vt:lpwstr>
  </property>
</Properties>
</file>